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67102" w14:textId="77777777" w:rsidR="005359AB" w:rsidRPr="009F6915" w:rsidRDefault="005359AB" w:rsidP="005359AB">
      <w:pPr>
        <w:rPr>
          <w:b/>
          <w:bCs/>
        </w:rPr>
      </w:pPr>
      <w:r w:rsidRPr="009F6915">
        <w:rPr>
          <w:b/>
          <w:bCs/>
        </w:rPr>
        <w:t xml:space="preserve">Årsplan norsk 8A. </w:t>
      </w:r>
    </w:p>
    <w:p w14:paraId="105A37EA" w14:textId="77777777" w:rsidR="005359AB" w:rsidRPr="009F6915" w:rsidRDefault="005359AB" w:rsidP="005359AB">
      <w:pPr>
        <w:rPr>
          <w:b/>
          <w:bCs/>
        </w:rPr>
      </w:pPr>
      <w:r w:rsidRPr="009F6915">
        <w:rPr>
          <w:b/>
          <w:bCs/>
        </w:rPr>
        <w:t xml:space="preserve">Faglærarar: </w:t>
      </w:r>
      <w:r w:rsidRPr="009F6915">
        <w:t>Åshild Aamli og Lea Hiis Bergh</w:t>
      </w:r>
    </w:p>
    <w:p w14:paraId="701FCBD8" w14:textId="77777777" w:rsidR="005359AB" w:rsidRPr="009F6915" w:rsidRDefault="005359AB" w:rsidP="005359AB">
      <w:pPr>
        <w:rPr>
          <w:b/>
          <w:bCs/>
        </w:rPr>
      </w:pPr>
      <w:r w:rsidRPr="009F6915">
        <w:rPr>
          <w:b/>
          <w:bCs/>
        </w:rPr>
        <w:t xml:space="preserve">Læreverk: </w:t>
      </w:r>
      <w:r w:rsidRPr="009F6915">
        <w:t>Fabel, Kontekst 8-10 og Aunivers</w:t>
      </w:r>
    </w:p>
    <w:p w14:paraId="0EDC1462" w14:textId="77777777" w:rsidR="005359AB" w:rsidRPr="009F6915" w:rsidRDefault="005359AB" w:rsidP="005359AB">
      <w:pPr>
        <w:rPr>
          <w:b/>
          <w:bCs/>
        </w:rPr>
      </w:pPr>
      <w:r w:rsidRPr="009F6915">
        <w:rPr>
          <w:b/>
          <w:bCs/>
        </w:rPr>
        <w:t>Om faget:</w:t>
      </w:r>
    </w:p>
    <w:p w14:paraId="2C06B145" w14:textId="77777777" w:rsidR="005359AB" w:rsidRPr="009F6915" w:rsidRDefault="005359AB" w:rsidP="005359AB">
      <w:r w:rsidRPr="009F6915">
        <w:t>Norsk er eit sentralt fag for kulturforståing, kommunikasjon, danning og identitetsutvikling. Faget skal gi elevane tilgang til tekstar, sjangrar og det språklege mangfaldet i kulturen og skal bidra til at dei utviklar språk for å tenkje, kommunisere og lære. Faget norsk skal ruste elevane til å delta i demokratiske prosessar og skal førebu dei på eit arbeidsliv som stiller krav om variert kompetanse i lesing, skriving og munnleg kommunikasjon.</w:t>
      </w:r>
    </w:p>
    <w:p w14:paraId="17CB6A5A" w14:textId="77777777" w:rsidR="005359AB" w:rsidRPr="009F6915" w:rsidRDefault="005359AB" w:rsidP="005359AB">
      <w:r w:rsidRPr="009F6915">
        <w:t xml:space="preserve">Les meir: </w:t>
      </w:r>
      <w:hyperlink r:id="rId4" w:history="1">
        <w:r w:rsidRPr="009F6915">
          <w:rPr>
            <w:rStyle w:val="Hyperkobling"/>
          </w:rPr>
          <w:t>Fagrelevans og sentrale verdiar - Norsk (NOR01</w:t>
        </w:r>
        <w:r w:rsidRPr="009F6915">
          <w:rPr>
            <w:rStyle w:val="Hyperkobling"/>
          </w:rPr>
          <w:noBreakHyphen/>
          <w:t>08) | udir.no</w:t>
        </w:r>
      </w:hyperlink>
      <w:r w:rsidRPr="009F6915">
        <w:t xml:space="preserve"> (11.09.26)</w:t>
      </w:r>
    </w:p>
    <w:p w14:paraId="71BBC0B4" w14:textId="77777777" w:rsidR="005359AB" w:rsidRPr="009F6915" w:rsidRDefault="005359AB" w:rsidP="005359AB">
      <w:r w:rsidRPr="009F6915">
        <w:t>Endringar i plan kan førekome undervegs i skuleåret.</w:t>
      </w:r>
    </w:p>
    <w:p w14:paraId="509351BB" w14:textId="77777777" w:rsidR="004732BB" w:rsidRDefault="004732BB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77"/>
        <w:gridCol w:w="1975"/>
        <w:gridCol w:w="1979"/>
        <w:gridCol w:w="1980"/>
        <w:gridCol w:w="2052"/>
        <w:gridCol w:w="1994"/>
        <w:gridCol w:w="2137"/>
      </w:tblGrid>
      <w:tr w:rsidR="005359AB" w14:paraId="43CEAF59" w14:textId="77777777" w:rsidTr="0075545E">
        <w:tc>
          <w:tcPr>
            <w:tcW w:w="1877" w:type="dxa"/>
          </w:tcPr>
          <w:p w14:paraId="42C83E2D" w14:textId="77A3EACB" w:rsidR="005359AB" w:rsidRDefault="005359AB">
            <w:r>
              <w:t>Veke</w:t>
            </w:r>
          </w:p>
        </w:tc>
        <w:tc>
          <w:tcPr>
            <w:tcW w:w="1975" w:type="dxa"/>
          </w:tcPr>
          <w:p w14:paraId="17061892" w14:textId="7551E8C5" w:rsidR="005359AB" w:rsidRDefault="005359AB">
            <w:r>
              <w:t>Tema/lærestoff</w:t>
            </w:r>
          </w:p>
        </w:tc>
        <w:tc>
          <w:tcPr>
            <w:tcW w:w="1979" w:type="dxa"/>
          </w:tcPr>
          <w:p w14:paraId="5FE952CF" w14:textId="499931FA" w:rsidR="005359AB" w:rsidRDefault="005359AB">
            <w:r>
              <w:t>Kompetansemål</w:t>
            </w:r>
          </w:p>
        </w:tc>
        <w:tc>
          <w:tcPr>
            <w:tcW w:w="1980" w:type="dxa"/>
          </w:tcPr>
          <w:p w14:paraId="151AAAC4" w14:textId="2D5D86F8" w:rsidR="005359AB" w:rsidRDefault="005359AB">
            <w:r>
              <w:t>Kjerneelement</w:t>
            </w:r>
          </w:p>
        </w:tc>
        <w:tc>
          <w:tcPr>
            <w:tcW w:w="2052" w:type="dxa"/>
          </w:tcPr>
          <w:p w14:paraId="3B15D355" w14:textId="007FF3EE" w:rsidR="005359AB" w:rsidRDefault="005359AB">
            <w:r>
              <w:t>Aktuelt</w:t>
            </w:r>
          </w:p>
        </w:tc>
        <w:tc>
          <w:tcPr>
            <w:tcW w:w="1994" w:type="dxa"/>
          </w:tcPr>
          <w:p w14:paraId="4F592B36" w14:textId="0B47DD24" w:rsidR="005359AB" w:rsidRDefault="005359AB">
            <w:r>
              <w:t>Arbeidsmåte</w:t>
            </w:r>
          </w:p>
        </w:tc>
        <w:tc>
          <w:tcPr>
            <w:tcW w:w="2137" w:type="dxa"/>
          </w:tcPr>
          <w:p w14:paraId="2ADB8D76" w14:textId="31E48E5B" w:rsidR="005359AB" w:rsidRDefault="005359AB">
            <w:r>
              <w:t>Vurdering</w:t>
            </w:r>
          </w:p>
        </w:tc>
      </w:tr>
      <w:tr w:rsidR="005359AB" w14:paraId="788862C9" w14:textId="77777777" w:rsidTr="0075545E">
        <w:tc>
          <w:tcPr>
            <w:tcW w:w="1877" w:type="dxa"/>
          </w:tcPr>
          <w:p w14:paraId="6B29CE1C" w14:textId="74327FE6" w:rsidR="005359AB" w:rsidRDefault="00B06978">
            <w:r>
              <w:t>34-36</w:t>
            </w:r>
          </w:p>
        </w:tc>
        <w:tc>
          <w:tcPr>
            <w:tcW w:w="1975" w:type="dxa"/>
          </w:tcPr>
          <w:p w14:paraId="3DD4EDC6" w14:textId="73CB050D" w:rsidR="005359AB" w:rsidRDefault="005359AB">
            <w:r>
              <w:t>Fortel, fortel</w:t>
            </w:r>
          </w:p>
        </w:tc>
        <w:tc>
          <w:tcPr>
            <w:tcW w:w="1979" w:type="dxa"/>
          </w:tcPr>
          <w:p w14:paraId="4A2E9FA6" w14:textId="77777777" w:rsidR="005359AB" w:rsidRDefault="005359AB" w:rsidP="005359AB">
            <w:r w:rsidRPr="009F6915">
              <w:t xml:space="preserve">Lese, analysere og tolke tekstar i ulike sjangrar og uttrykksformer. </w:t>
            </w:r>
          </w:p>
          <w:p w14:paraId="41C19577" w14:textId="77777777" w:rsidR="00141E8E" w:rsidRPr="009F6915" w:rsidRDefault="00141E8E" w:rsidP="005359AB"/>
          <w:p w14:paraId="2CB2AA76" w14:textId="79AF7F9D" w:rsidR="005359AB" w:rsidRDefault="005359AB" w:rsidP="005359AB">
            <w:r w:rsidRPr="009F6915">
              <w:t>Utforske og reflektere over korleis tekstar framstiller menneske og livssituasjonar</w:t>
            </w:r>
          </w:p>
        </w:tc>
        <w:tc>
          <w:tcPr>
            <w:tcW w:w="1980" w:type="dxa"/>
          </w:tcPr>
          <w:p w14:paraId="5D422910" w14:textId="4067FDED" w:rsidR="005359AB" w:rsidRDefault="005359AB">
            <w:r w:rsidRPr="009F6915">
              <w:t>Tekst i kontekst. Kritisk tilnærming til tekst. Munnleg kommunikasjon.</w:t>
            </w:r>
          </w:p>
        </w:tc>
        <w:tc>
          <w:tcPr>
            <w:tcW w:w="2052" w:type="dxa"/>
          </w:tcPr>
          <w:p w14:paraId="4E2E2D7E" w14:textId="69B3747B" w:rsidR="005359AB" w:rsidRDefault="005359AB">
            <w:r>
              <w:t>Forteljingar og mytar</w:t>
            </w:r>
          </w:p>
        </w:tc>
        <w:tc>
          <w:tcPr>
            <w:tcW w:w="1994" w:type="dxa"/>
          </w:tcPr>
          <w:p w14:paraId="5C941D14" w14:textId="328B803F" w:rsidR="005359AB" w:rsidRDefault="005359AB">
            <w:r w:rsidRPr="009F6915">
              <w:t>Høgtlesing, nærlesing, samtale, samanlikning av tekstar, arbeid med forteljingsmønster og symbol</w:t>
            </w:r>
          </w:p>
        </w:tc>
        <w:tc>
          <w:tcPr>
            <w:tcW w:w="2137" w:type="dxa"/>
          </w:tcPr>
          <w:p w14:paraId="392C6E18" w14:textId="6882DEDE" w:rsidR="005359AB" w:rsidRDefault="005359AB">
            <w:r>
              <w:t>Munnleg samtale/ kort teksttolkning</w:t>
            </w:r>
          </w:p>
        </w:tc>
      </w:tr>
      <w:tr w:rsidR="005359AB" w14:paraId="25E7D015" w14:textId="77777777" w:rsidTr="0075545E">
        <w:tc>
          <w:tcPr>
            <w:tcW w:w="1877" w:type="dxa"/>
          </w:tcPr>
          <w:p w14:paraId="2342B195" w14:textId="379A0F66" w:rsidR="005359AB" w:rsidRDefault="00B06978">
            <w:r>
              <w:t>37-39</w:t>
            </w:r>
          </w:p>
        </w:tc>
        <w:tc>
          <w:tcPr>
            <w:tcW w:w="1975" w:type="dxa"/>
          </w:tcPr>
          <w:p w14:paraId="50A35EA5" w14:textId="07ED522B" w:rsidR="005359AB" w:rsidRDefault="00B06978">
            <w:r>
              <w:t>Grøss og gru</w:t>
            </w:r>
          </w:p>
        </w:tc>
        <w:tc>
          <w:tcPr>
            <w:tcW w:w="1979" w:type="dxa"/>
          </w:tcPr>
          <w:p w14:paraId="5E396C3B" w14:textId="309EC068" w:rsidR="00B06978" w:rsidRDefault="00141E8E" w:rsidP="00B06978">
            <w:r>
              <w:t>S</w:t>
            </w:r>
            <w:r w:rsidR="00B06978" w:rsidRPr="009F6915">
              <w:t xml:space="preserve">krive skjønnlitterære tekstar med struktur og samanheng. </w:t>
            </w:r>
          </w:p>
          <w:p w14:paraId="491EE90F" w14:textId="77777777" w:rsidR="00141E8E" w:rsidRPr="009F6915" w:rsidRDefault="00141E8E" w:rsidP="00B06978"/>
          <w:p w14:paraId="2672BEA7" w14:textId="5BFA0CBE" w:rsidR="005359AB" w:rsidRDefault="00B06978" w:rsidP="00B06978">
            <w:r w:rsidRPr="009F6915">
              <w:lastRenderedPageBreak/>
              <w:t>Bruke verkemiddel i skjønnlitteratur</w:t>
            </w:r>
          </w:p>
        </w:tc>
        <w:tc>
          <w:tcPr>
            <w:tcW w:w="1980" w:type="dxa"/>
          </w:tcPr>
          <w:p w14:paraId="1B08D6ED" w14:textId="50617DAF" w:rsidR="005359AB" w:rsidRDefault="00B06978">
            <w:r w:rsidRPr="009F6915">
              <w:lastRenderedPageBreak/>
              <w:t>Skriftleg tekstskaping. Språkleg identitet</w:t>
            </w:r>
          </w:p>
        </w:tc>
        <w:tc>
          <w:tcPr>
            <w:tcW w:w="2052" w:type="dxa"/>
          </w:tcPr>
          <w:p w14:paraId="3D29F5CC" w14:textId="3B066750" w:rsidR="005359AB" w:rsidRDefault="00B06978">
            <w:r w:rsidRPr="009F6915">
              <w:t>Grøss, spenning og forteljeteknikk</w:t>
            </w:r>
          </w:p>
        </w:tc>
        <w:tc>
          <w:tcPr>
            <w:tcW w:w="1994" w:type="dxa"/>
          </w:tcPr>
          <w:p w14:paraId="0DC779B1" w14:textId="3CE5919C" w:rsidR="005359AB" w:rsidRDefault="00B06978">
            <w:r w:rsidRPr="009F6915">
              <w:t>Modellering, skriveramme, felles tekst, individuelt arbeid, respons i par</w:t>
            </w:r>
          </w:p>
        </w:tc>
        <w:tc>
          <w:tcPr>
            <w:tcW w:w="2137" w:type="dxa"/>
          </w:tcPr>
          <w:p w14:paraId="389421F7" w14:textId="4364C4D1" w:rsidR="005359AB" w:rsidRDefault="00B06978">
            <w:r w:rsidRPr="009F6915">
              <w:t>Skriveoppgåve, grøss og gru. Skrive ein skremmande forteljing.</w:t>
            </w:r>
          </w:p>
        </w:tc>
      </w:tr>
      <w:tr w:rsidR="005359AB" w14:paraId="3D3ABE8D" w14:textId="77777777" w:rsidTr="0075545E">
        <w:tc>
          <w:tcPr>
            <w:tcW w:w="1877" w:type="dxa"/>
          </w:tcPr>
          <w:p w14:paraId="492676D1" w14:textId="1062CD86" w:rsidR="005359AB" w:rsidRDefault="00B06978">
            <w:r>
              <w:t>40-43</w:t>
            </w:r>
          </w:p>
        </w:tc>
        <w:tc>
          <w:tcPr>
            <w:tcW w:w="1975" w:type="dxa"/>
          </w:tcPr>
          <w:p w14:paraId="5D536E20" w14:textId="12624F09" w:rsidR="00B06978" w:rsidRDefault="00B06978" w:rsidP="00B06978">
            <w:r w:rsidRPr="009F6915">
              <w:rPr>
                <w:b/>
                <w:bCs/>
              </w:rPr>
              <w:t>Hatprat, diskriminering og ytringsfridom</w:t>
            </w:r>
            <w:r w:rsidRPr="009F6915">
              <w:t xml:space="preserve"> – </w:t>
            </w:r>
          </w:p>
          <w:p w14:paraId="63A90AD0" w14:textId="77777777" w:rsidR="005359AB" w:rsidRDefault="005359AB"/>
        </w:tc>
        <w:tc>
          <w:tcPr>
            <w:tcW w:w="1979" w:type="dxa"/>
          </w:tcPr>
          <w:p w14:paraId="7CF791F3" w14:textId="77777777" w:rsidR="00B06978" w:rsidRDefault="00B06978" w:rsidP="00B06978">
            <w:r>
              <w:t>U</w:t>
            </w:r>
            <w:r w:rsidRPr="009F6915">
              <w:t xml:space="preserve">tforske og vurdere korleis språkbruk kan verke diskriminerande eller krenkjande. </w:t>
            </w:r>
          </w:p>
          <w:p w14:paraId="3B088A62" w14:textId="77777777" w:rsidR="00141E8E" w:rsidRDefault="00141E8E" w:rsidP="00B06978"/>
          <w:p w14:paraId="6710B410" w14:textId="40A7136F" w:rsidR="005359AB" w:rsidRDefault="00B06978" w:rsidP="00B06978">
            <w:r>
              <w:t>R</w:t>
            </w:r>
            <w:r w:rsidRPr="009F6915">
              <w:t>eflektere over korleis språk og ytringar påverkar andre</w:t>
            </w:r>
            <w:r>
              <w:t>.</w:t>
            </w:r>
          </w:p>
        </w:tc>
        <w:tc>
          <w:tcPr>
            <w:tcW w:w="1980" w:type="dxa"/>
          </w:tcPr>
          <w:p w14:paraId="06D8B63D" w14:textId="2ABA0975" w:rsidR="005359AB" w:rsidRDefault="00B06978">
            <w:r w:rsidRPr="009F6915">
              <w:t>Kritisk tilnærming til tekst. Språkleg identitet</w:t>
            </w:r>
          </w:p>
        </w:tc>
        <w:tc>
          <w:tcPr>
            <w:tcW w:w="2052" w:type="dxa"/>
          </w:tcPr>
          <w:p w14:paraId="07AF4496" w14:textId="77777777" w:rsidR="00B06978" w:rsidRDefault="00B06978" w:rsidP="00B06978">
            <w:r>
              <w:t xml:space="preserve">Fokusveke på skulen. </w:t>
            </w:r>
            <w:r w:rsidRPr="009F6915">
              <w:t>Rasisme, diskriminering, hatprat, ytringsfridom</w:t>
            </w:r>
            <w:r>
              <w:t>.</w:t>
            </w:r>
          </w:p>
          <w:p w14:paraId="42D3EF44" w14:textId="69E6F0E0" w:rsidR="005359AB" w:rsidRDefault="00B06978" w:rsidP="00B06978">
            <w:r>
              <w:t>Nobels Fredspris.</w:t>
            </w:r>
          </w:p>
        </w:tc>
        <w:tc>
          <w:tcPr>
            <w:tcW w:w="1994" w:type="dxa"/>
          </w:tcPr>
          <w:p w14:paraId="4E026EB8" w14:textId="4E5E7351" w:rsidR="00B06978" w:rsidRDefault="00B06978">
            <w:r w:rsidRPr="009F6915">
              <w:t>Case</w:t>
            </w:r>
            <w:r>
              <w:t xml:space="preserve">- opddrag: </w:t>
            </w:r>
            <w:r w:rsidRPr="009F6915">
              <w:t xml:space="preserve"> «Stopp hatprat! Ikkje mobb!»</w:t>
            </w:r>
            <w:r>
              <w:t>.</w:t>
            </w:r>
          </w:p>
          <w:p w14:paraId="578EEAE1" w14:textId="168374F8" w:rsidR="005359AB" w:rsidRDefault="00B06978">
            <w:r>
              <w:t>D</w:t>
            </w:r>
            <w:r w:rsidRPr="009F6915">
              <w:t>iskusjon,</w:t>
            </w:r>
            <w:r>
              <w:t xml:space="preserve"> </w:t>
            </w:r>
            <w:r w:rsidRPr="009F6915">
              <w:t>tekstsamtale, argumentasjon</w:t>
            </w:r>
            <w:r>
              <w:t>.</w:t>
            </w:r>
          </w:p>
        </w:tc>
        <w:tc>
          <w:tcPr>
            <w:tcW w:w="2137" w:type="dxa"/>
          </w:tcPr>
          <w:p w14:paraId="7B989C59" w14:textId="77777777" w:rsidR="005359AB" w:rsidRDefault="00B06978">
            <w:r>
              <w:t>Innlevering av dei ulike delane i oppdraget.</w:t>
            </w:r>
          </w:p>
          <w:p w14:paraId="7758295F" w14:textId="77777777" w:rsidR="00B06978" w:rsidRDefault="00B06978"/>
          <w:p w14:paraId="20D59826" w14:textId="34FABE46" w:rsidR="00B06978" w:rsidRDefault="00B06978">
            <w:r>
              <w:t>Samtale</w:t>
            </w:r>
          </w:p>
        </w:tc>
      </w:tr>
      <w:tr w:rsidR="005359AB" w14:paraId="0BC2FCF2" w14:textId="77777777" w:rsidTr="0075545E">
        <w:tc>
          <w:tcPr>
            <w:tcW w:w="1877" w:type="dxa"/>
          </w:tcPr>
          <w:p w14:paraId="11ACEB69" w14:textId="026EEDD5" w:rsidR="005359AB" w:rsidRDefault="00B06978">
            <w:r>
              <w:t>44</w:t>
            </w:r>
          </w:p>
        </w:tc>
        <w:tc>
          <w:tcPr>
            <w:tcW w:w="1975" w:type="dxa"/>
          </w:tcPr>
          <w:p w14:paraId="31CFD9DC" w14:textId="6054B963" w:rsidR="005359AB" w:rsidRDefault="00B06978">
            <w:r>
              <w:t>Nynorsk</w:t>
            </w:r>
          </w:p>
        </w:tc>
        <w:tc>
          <w:tcPr>
            <w:tcW w:w="1979" w:type="dxa"/>
          </w:tcPr>
          <w:p w14:paraId="0DE5A80A" w14:textId="34326F6C" w:rsidR="005359AB" w:rsidRDefault="00B06978">
            <w:r>
              <w:t>U</w:t>
            </w:r>
            <w:r w:rsidRPr="009F6915">
              <w:t>ttrykkje seg med eit funksjonelt språk og bruke kunnskap om grammatikk og språknormer</w:t>
            </w:r>
            <w:r>
              <w:t>.</w:t>
            </w:r>
          </w:p>
        </w:tc>
        <w:tc>
          <w:tcPr>
            <w:tcW w:w="1980" w:type="dxa"/>
          </w:tcPr>
          <w:p w14:paraId="57897C47" w14:textId="77777777" w:rsidR="00B06978" w:rsidRPr="009F6915" w:rsidRDefault="00B06978" w:rsidP="00B06978">
            <w:r w:rsidRPr="009F6915">
              <w:t>Språkleg mangfald og identitet</w:t>
            </w:r>
          </w:p>
          <w:p w14:paraId="3E6C3650" w14:textId="77777777" w:rsidR="005359AB" w:rsidRDefault="005359AB"/>
        </w:tc>
        <w:tc>
          <w:tcPr>
            <w:tcW w:w="2052" w:type="dxa"/>
          </w:tcPr>
          <w:p w14:paraId="70DFD081" w14:textId="77777777" w:rsidR="005359AB" w:rsidRDefault="00B06978">
            <w:r>
              <w:t>Nynorskdagane i Alver.</w:t>
            </w:r>
          </w:p>
          <w:p w14:paraId="586C7B1F" w14:textId="1824AF11" w:rsidR="00B06978" w:rsidRDefault="00B06978">
            <w:r>
              <w:t>Lokal kultur.</w:t>
            </w:r>
          </w:p>
        </w:tc>
        <w:tc>
          <w:tcPr>
            <w:tcW w:w="1994" w:type="dxa"/>
          </w:tcPr>
          <w:p w14:paraId="145082F1" w14:textId="77777777" w:rsidR="00B06978" w:rsidRPr="009F6915" w:rsidRDefault="00B06978" w:rsidP="00B06978">
            <w:r w:rsidRPr="009F6915">
              <w:t>Nynorskverkstad, kreative oppgåver, språkaktivitetar</w:t>
            </w:r>
          </w:p>
          <w:p w14:paraId="54BC28DB" w14:textId="77777777" w:rsidR="005359AB" w:rsidRDefault="005359AB"/>
        </w:tc>
        <w:tc>
          <w:tcPr>
            <w:tcW w:w="2137" w:type="dxa"/>
          </w:tcPr>
          <w:p w14:paraId="5178362B" w14:textId="2BB523B1" w:rsidR="005359AB" w:rsidRDefault="00B06978">
            <w:r>
              <w:t>Nynorskkafe</w:t>
            </w:r>
          </w:p>
        </w:tc>
      </w:tr>
      <w:tr w:rsidR="005359AB" w14:paraId="7AFA8B12" w14:textId="77777777" w:rsidTr="0075545E">
        <w:tc>
          <w:tcPr>
            <w:tcW w:w="1877" w:type="dxa"/>
          </w:tcPr>
          <w:p w14:paraId="526E83EA" w14:textId="4E941C22" w:rsidR="005359AB" w:rsidRDefault="00B06978">
            <w:r>
              <w:t>45</w:t>
            </w:r>
          </w:p>
        </w:tc>
        <w:tc>
          <w:tcPr>
            <w:tcW w:w="1975" w:type="dxa"/>
          </w:tcPr>
          <w:p w14:paraId="74C78417" w14:textId="0883DA99" w:rsidR="005359AB" w:rsidRDefault="00B06978">
            <w:r w:rsidRPr="009F6915">
              <w:rPr>
                <w:b/>
                <w:bCs/>
              </w:rPr>
              <w:t>«Skylappjenta»</w:t>
            </w:r>
            <w:r w:rsidRPr="009F6915">
              <w:t xml:space="preserve"> – analyse</w:t>
            </w:r>
          </w:p>
        </w:tc>
        <w:tc>
          <w:tcPr>
            <w:tcW w:w="1979" w:type="dxa"/>
          </w:tcPr>
          <w:p w14:paraId="25236FA0" w14:textId="11BF36D5" w:rsidR="005359AB" w:rsidRDefault="00B06978">
            <w:r>
              <w:t>U</w:t>
            </w:r>
            <w:r w:rsidRPr="009F6915">
              <w:t>tforske og reflektere over korleis tekstar framstiller menneske, identitet og samfunn</w:t>
            </w:r>
            <w:r>
              <w:t>.</w:t>
            </w:r>
          </w:p>
        </w:tc>
        <w:tc>
          <w:tcPr>
            <w:tcW w:w="1980" w:type="dxa"/>
          </w:tcPr>
          <w:p w14:paraId="5B7E1DF9" w14:textId="3C9F4680" w:rsidR="005359AB" w:rsidRDefault="00B06978">
            <w:r w:rsidRPr="009F6915">
              <w:t>Tekst i kontekst. Kritisk tilnærming til tekst</w:t>
            </w:r>
          </w:p>
        </w:tc>
        <w:tc>
          <w:tcPr>
            <w:tcW w:w="2052" w:type="dxa"/>
          </w:tcPr>
          <w:p w14:paraId="1050B2ED" w14:textId="2554DA6A" w:rsidR="005359AB" w:rsidRDefault="00B06978">
            <w:r w:rsidRPr="009F6915">
              <w:t>Identitet, fordommar og utanforskap</w:t>
            </w:r>
          </w:p>
        </w:tc>
        <w:tc>
          <w:tcPr>
            <w:tcW w:w="1994" w:type="dxa"/>
          </w:tcPr>
          <w:p w14:paraId="02ECDCEF" w14:textId="741D29A9" w:rsidR="005359AB" w:rsidRDefault="00B06978">
            <w:r w:rsidRPr="009F6915">
              <w:t>Filmvising, analyse, samtale og skriving</w:t>
            </w:r>
          </w:p>
        </w:tc>
        <w:tc>
          <w:tcPr>
            <w:tcW w:w="2137" w:type="dxa"/>
          </w:tcPr>
          <w:p w14:paraId="53E45E17" w14:textId="614597DF" w:rsidR="005359AB" w:rsidRDefault="00B06978">
            <w:r>
              <w:t>Kort filmmelding/analyse</w:t>
            </w:r>
          </w:p>
        </w:tc>
      </w:tr>
      <w:tr w:rsidR="00B06978" w14:paraId="17F51A4A" w14:textId="77777777" w:rsidTr="0075545E">
        <w:tc>
          <w:tcPr>
            <w:tcW w:w="1877" w:type="dxa"/>
          </w:tcPr>
          <w:p w14:paraId="1F39B7E0" w14:textId="5E1577E3" w:rsidR="00B06978" w:rsidRDefault="00B06978">
            <w:r>
              <w:t>46-47</w:t>
            </w:r>
          </w:p>
        </w:tc>
        <w:tc>
          <w:tcPr>
            <w:tcW w:w="1975" w:type="dxa"/>
          </w:tcPr>
          <w:p w14:paraId="044FD9EE" w14:textId="78A520A5" w:rsidR="00B06978" w:rsidRPr="009F6915" w:rsidRDefault="00B06978">
            <w:pPr>
              <w:rPr>
                <w:b/>
                <w:bCs/>
              </w:rPr>
            </w:pPr>
            <w:r w:rsidRPr="009F6915">
              <w:rPr>
                <w:b/>
                <w:bCs/>
              </w:rPr>
              <w:t>Fagdag / tentamen – førebuing ??</w:t>
            </w:r>
          </w:p>
        </w:tc>
        <w:tc>
          <w:tcPr>
            <w:tcW w:w="1979" w:type="dxa"/>
          </w:tcPr>
          <w:p w14:paraId="066832DE" w14:textId="76783091" w:rsidR="00B06978" w:rsidRDefault="00B06978">
            <w:r>
              <w:t>S</w:t>
            </w:r>
            <w:r w:rsidRPr="009F6915">
              <w:t>krive tekstar med god struktur, samanheng og tilpassing til formål og mottakar</w:t>
            </w:r>
            <w:r>
              <w:t>.</w:t>
            </w:r>
          </w:p>
        </w:tc>
        <w:tc>
          <w:tcPr>
            <w:tcW w:w="1980" w:type="dxa"/>
          </w:tcPr>
          <w:p w14:paraId="667412FD" w14:textId="397C8208" w:rsidR="00B06978" w:rsidRPr="009F6915" w:rsidRDefault="00B06978">
            <w:r w:rsidRPr="009F6915">
              <w:t>Skriftleg tekstskaping. Kritisk tilnærming til tekst</w:t>
            </w:r>
          </w:p>
        </w:tc>
        <w:tc>
          <w:tcPr>
            <w:tcW w:w="2052" w:type="dxa"/>
          </w:tcPr>
          <w:p w14:paraId="0E09516D" w14:textId="5937F2FD" w:rsidR="00B06978" w:rsidRPr="009F6915" w:rsidRDefault="00B06978">
            <w:r w:rsidRPr="009F6915">
              <w:t>Skrivestrategiar og teksttypar</w:t>
            </w:r>
          </w:p>
        </w:tc>
        <w:tc>
          <w:tcPr>
            <w:tcW w:w="1994" w:type="dxa"/>
          </w:tcPr>
          <w:p w14:paraId="16856A16" w14:textId="386A4127" w:rsidR="00B06978" w:rsidRPr="009F6915" w:rsidRDefault="00B06978">
            <w:r w:rsidRPr="009F6915">
              <w:t>Modelltekstar, skriverammer, disposisjon, respons, omskriving</w:t>
            </w:r>
          </w:p>
        </w:tc>
        <w:tc>
          <w:tcPr>
            <w:tcW w:w="2137" w:type="dxa"/>
          </w:tcPr>
          <w:p w14:paraId="17439D45" w14:textId="3BE7C2A2" w:rsidR="00B06978" w:rsidRDefault="00B06978">
            <w:r>
              <w:t>Tentamen- skriftleg og munnleg?</w:t>
            </w:r>
          </w:p>
        </w:tc>
      </w:tr>
      <w:tr w:rsidR="00B06978" w14:paraId="0EC3B4DB" w14:textId="77777777" w:rsidTr="0075545E">
        <w:tc>
          <w:tcPr>
            <w:tcW w:w="1877" w:type="dxa"/>
          </w:tcPr>
          <w:p w14:paraId="1AE38BB0" w14:textId="004B1145" w:rsidR="00B06978" w:rsidRDefault="00957578">
            <w:r>
              <w:lastRenderedPageBreak/>
              <w:t>48-50</w:t>
            </w:r>
          </w:p>
        </w:tc>
        <w:tc>
          <w:tcPr>
            <w:tcW w:w="1975" w:type="dxa"/>
          </w:tcPr>
          <w:p w14:paraId="2672B196" w14:textId="11C6807D" w:rsidR="00B06978" w:rsidRPr="009F6915" w:rsidRDefault="00957578">
            <w:pPr>
              <w:rPr>
                <w:b/>
                <w:bCs/>
              </w:rPr>
            </w:pPr>
            <w:r>
              <w:rPr>
                <w:b/>
                <w:bCs/>
              </w:rPr>
              <w:t>Lyrikk og poesi</w:t>
            </w:r>
          </w:p>
        </w:tc>
        <w:tc>
          <w:tcPr>
            <w:tcW w:w="1979" w:type="dxa"/>
          </w:tcPr>
          <w:p w14:paraId="19138862" w14:textId="4250BD6B" w:rsidR="00B06978" w:rsidRDefault="00957578">
            <w:r>
              <w:t>L</w:t>
            </w:r>
            <w:r w:rsidRPr="009F6915">
              <w:t>ese, tolke og reflektere over lyrikk. utforske og bruke språklege verkemiddel</w:t>
            </w:r>
          </w:p>
        </w:tc>
        <w:tc>
          <w:tcPr>
            <w:tcW w:w="1980" w:type="dxa"/>
          </w:tcPr>
          <w:p w14:paraId="1D63D69E" w14:textId="1D84CC38" w:rsidR="00B06978" w:rsidRPr="009F6915" w:rsidRDefault="00957578">
            <w:r w:rsidRPr="009F6915">
              <w:t>Tekst i kontekst. Språkleg identitet</w:t>
            </w:r>
          </w:p>
        </w:tc>
        <w:tc>
          <w:tcPr>
            <w:tcW w:w="2052" w:type="dxa"/>
          </w:tcPr>
          <w:p w14:paraId="60EF6B37" w14:textId="77777777" w:rsidR="00B06978" w:rsidRDefault="00957578">
            <w:r w:rsidRPr="009F6915">
              <w:t>Kjensler, identitet, ungdom og samfunn</w:t>
            </w:r>
          </w:p>
          <w:p w14:paraId="4816D27E" w14:textId="77777777" w:rsidR="00957578" w:rsidRDefault="00957578"/>
          <w:p w14:paraId="1A2D3C06" w14:textId="4337AFFE" w:rsidR="00957578" w:rsidRPr="00957578" w:rsidRDefault="00957578">
            <w:pPr>
              <w:rPr>
                <w:lang w:val="nb-NO"/>
              </w:rPr>
            </w:pPr>
            <w:r w:rsidRPr="00957578">
              <w:rPr>
                <w:lang w:val="nb-NO"/>
              </w:rPr>
              <w:t>Stjernesludd, Når snøen smelter, H</w:t>
            </w:r>
            <w:r>
              <w:rPr>
                <w:lang w:val="nb-NO"/>
              </w:rPr>
              <w:t>immel på jord.</w:t>
            </w:r>
          </w:p>
        </w:tc>
        <w:tc>
          <w:tcPr>
            <w:tcW w:w="1994" w:type="dxa"/>
          </w:tcPr>
          <w:p w14:paraId="546476BD" w14:textId="631251C6" w:rsidR="00B06978" w:rsidRPr="009F6915" w:rsidRDefault="00957578">
            <w:r w:rsidRPr="009F6915">
              <w:t>Lese dikt, lytte til songtekstar, verkemiddel, tolking, kreativ skriving</w:t>
            </w:r>
          </w:p>
        </w:tc>
        <w:tc>
          <w:tcPr>
            <w:tcW w:w="2137" w:type="dxa"/>
          </w:tcPr>
          <w:p w14:paraId="2D2C1238" w14:textId="2E2D1172" w:rsidR="00B06978" w:rsidRDefault="00957578">
            <w:r w:rsidRPr="009F6915">
              <w:t>Diktanalyse / skrive eige tekst</w:t>
            </w:r>
          </w:p>
        </w:tc>
      </w:tr>
      <w:tr w:rsidR="00957578" w:rsidRPr="00957578" w14:paraId="068B6B62" w14:textId="77777777" w:rsidTr="0075545E">
        <w:tc>
          <w:tcPr>
            <w:tcW w:w="1877" w:type="dxa"/>
          </w:tcPr>
          <w:p w14:paraId="21C6FDD6" w14:textId="6D4A127E" w:rsidR="00957578" w:rsidRDefault="00957578">
            <w:r>
              <w:t>51</w:t>
            </w:r>
          </w:p>
        </w:tc>
        <w:tc>
          <w:tcPr>
            <w:tcW w:w="1975" w:type="dxa"/>
          </w:tcPr>
          <w:p w14:paraId="2F8D1E41" w14:textId="77777777" w:rsidR="00957578" w:rsidRDefault="00957578" w:rsidP="00957578">
            <w:pPr>
              <w:rPr>
                <w:b/>
                <w:bCs/>
              </w:rPr>
            </w:pPr>
            <w:r w:rsidRPr="009F6915">
              <w:rPr>
                <w:b/>
                <w:bCs/>
              </w:rPr>
              <w:t>Høgtidar: språk, song og forteljingar</w:t>
            </w:r>
          </w:p>
          <w:p w14:paraId="6A04BD93" w14:textId="381FA5D9" w:rsidR="00957578" w:rsidRDefault="00957578" w:rsidP="00957578">
            <w:pPr>
              <w:rPr>
                <w:b/>
                <w:bCs/>
              </w:rPr>
            </w:pPr>
          </w:p>
        </w:tc>
        <w:tc>
          <w:tcPr>
            <w:tcW w:w="1979" w:type="dxa"/>
          </w:tcPr>
          <w:p w14:paraId="52E9B181" w14:textId="3A35A0B0" w:rsidR="00957578" w:rsidRPr="00957578" w:rsidRDefault="00957578" w:rsidP="00957578">
            <w:r>
              <w:t>B</w:t>
            </w:r>
            <w:r w:rsidRPr="009F6915">
              <w:t>ruke ulike språklege og estetiske uttrykksformer</w:t>
            </w:r>
          </w:p>
        </w:tc>
        <w:tc>
          <w:tcPr>
            <w:tcW w:w="1980" w:type="dxa"/>
          </w:tcPr>
          <w:p w14:paraId="6A4B7A6D" w14:textId="0CCFDD91" w:rsidR="00957578" w:rsidRPr="009F6915" w:rsidRDefault="00957578">
            <w:r w:rsidRPr="009F6915">
              <w:t>Munnleg kommunikasjon. Tekst i kontekst</w:t>
            </w:r>
          </w:p>
        </w:tc>
        <w:tc>
          <w:tcPr>
            <w:tcW w:w="2052" w:type="dxa"/>
          </w:tcPr>
          <w:p w14:paraId="4FECFB52" w14:textId="28A141D6" w:rsidR="00957578" w:rsidRDefault="00957578" w:rsidP="00957578">
            <w:r w:rsidRPr="009F6915">
              <w:t>Tradisjonar og forteljingar</w:t>
            </w:r>
            <w:r>
              <w:t>:</w:t>
            </w:r>
          </w:p>
          <w:p w14:paraId="474A8FFA" w14:textId="77777777" w:rsidR="00957578" w:rsidRPr="00957578" w:rsidRDefault="00957578" w:rsidP="00957578">
            <w:pPr>
              <w:rPr>
                <w:lang w:val="nb-NO"/>
              </w:rPr>
            </w:pPr>
            <w:r w:rsidRPr="00957578">
              <w:rPr>
                <w:lang w:val="nb-NO"/>
              </w:rPr>
              <w:t>Piken med svovelstikkene</w:t>
            </w:r>
          </w:p>
          <w:p w14:paraId="12824A55" w14:textId="77777777" w:rsidR="00957578" w:rsidRPr="00A52BE4" w:rsidRDefault="00957578" w:rsidP="00957578">
            <w:pPr>
              <w:rPr>
                <w:lang w:val="nb-NO"/>
              </w:rPr>
            </w:pPr>
            <w:r w:rsidRPr="00A52BE4">
              <w:rPr>
                <w:lang w:val="nb-NO"/>
              </w:rPr>
              <w:t>Grantreet</w:t>
            </w:r>
          </w:p>
          <w:p w14:paraId="3D7EDF55" w14:textId="2B6A508F" w:rsidR="00957578" w:rsidRPr="00957578" w:rsidRDefault="00957578" w:rsidP="00957578">
            <w:pPr>
              <w:rPr>
                <w:lang w:val="nb-NO"/>
              </w:rPr>
            </w:pPr>
            <w:r w:rsidRPr="00A52BE4">
              <w:rPr>
                <w:lang w:val="nb-NO"/>
              </w:rPr>
              <w:t>Legenden om julerosene</w:t>
            </w:r>
          </w:p>
          <w:p w14:paraId="5A7F645F" w14:textId="77777777" w:rsidR="00957578" w:rsidRPr="00957578" w:rsidRDefault="00957578">
            <w:pPr>
              <w:rPr>
                <w:lang w:val="nb-NO"/>
              </w:rPr>
            </w:pPr>
          </w:p>
          <w:p w14:paraId="6CA49C42" w14:textId="77777777" w:rsidR="00957578" w:rsidRPr="00957578" w:rsidRDefault="00957578">
            <w:pPr>
              <w:rPr>
                <w:lang w:val="nb-NO"/>
              </w:rPr>
            </w:pPr>
          </w:p>
        </w:tc>
        <w:tc>
          <w:tcPr>
            <w:tcW w:w="1994" w:type="dxa"/>
          </w:tcPr>
          <w:p w14:paraId="020B8911" w14:textId="3B0FF723" w:rsidR="00957578" w:rsidRPr="00957578" w:rsidRDefault="00957578">
            <w:pPr>
              <w:rPr>
                <w:lang w:val="nb-NO"/>
              </w:rPr>
            </w:pPr>
            <w:r w:rsidRPr="009F6915">
              <w:t>Høgtlesing, songtekstar, kreativ tekst</w:t>
            </w:r>
          </w:p>
        </w:tc>
        <w:tc>
          <w:tcPr>
            <w:tcW w:w="2137" w:type="dxa"/>
          </w:tcPr>
          <w:p w14:paraId="0F95F2AC" w14:textId="77777777" w:rsidR="00957578" w:rsidRPr="00957578" w:rsidRDefault="00957578">
            <w:pPr>
              <w:rPr>
                <w:lang w:val="nb-NO"/>
              </w:rPr>
            </w:pPr>
          </w:p>
        </w:tc>
      </w:tr>
      <w:tr w:rsidR="00957578" w:rsidRPr="00957578" w14:paraId="195CD468" w14:textId="77777777" w:rsidTr="0075545E">
        <w:tc>
          <w:tcPr>
            <w:tcW w:w="1877" w:type="dxa"/>
          </w:tcPr>
          <w:p w14:paraId="03D54095" w14:textId="72F99AC4" w:rsidR="00957578" w:rsidRDefault="00957578">
            <w:r>
              <w:t>1-3</w:t>
            </w:r>
          </w:p>
        </w:tc>
        <w:tc>
          <w:tcPr>
            <w:tcW w:w="1975" w:type="dxa"/>
          </w:tcPr>
          <w:p w14:paraId="271B371F" w14:textId="5A6021D1" w:rsidR="00957578" w:rsidRPr="009F6915" w:rsidRDefault="00957578" w:rsidP="00957578">
            <w:pPr>
              <w:rPr>
                <w:b/>
                <w:bCs/>
              </w:rPr>
            </w:pPr>
            <w:r w:rsidRPr="009F6915">
              <w:rPr>
                <w:b/>
                <w:bCs/>
              </w:rPr>
              <w:t>Argumentasjon og påverknad</w:t>
            </w:r>
            <w:r w:rsidRPr="009F6915">
              <w:t xml:space="preserve"> – Kontekst / Aunivers</w:t>
            </w:r>
          </w:p>
        </w:tc>
        <w:tc>
          <w:tcPr>
            <w:tcW w:w="1979" w:type="dxa"/>
          </w:tcPr>
          <w:p w14:paraId="5A1E736E" w14:textId="331B139B" w:rsidR="00957578" w:rsidRDefault="00957578" w:rsidP="00957578">
            <w:r>
              <w:t>S</w:t>
            </w:r>
            <w:r w:rsidRPr="009F6915">
              <w:t>krive argumenterande tekstar og bruke kjelder på ein kritisk og etterretteleg måte</w:t>
            </w:r>
          </w:p>
        </w:tc>
        <w:tc>
          <w:tcPr>
            <w:tcW w:w="1980" w:type="dxa"/>
          </w:tcPr>
          <w:p w14:paraId="5D3F34A0" w14:textId="32C3D4B3" w:rsidR="00957578" w:rsidRPr="009F6915" w:rsidRDefault="00957578">
            <w:r w:rsidRPr="009F6915">
              <w:t>Kritisk tilnærming til tekst. Skriftleg tekstskaping</w:t>
            </w:r>
          </w:p>
        </w:tc>
        <w:tc>
          <w:tcPr>
            <w:tcW w:w="2052" w:type="dxa"/>
          </w:tcPr>
          <w:p w14:paraId="0A939816" w14:textId="77777777" w:rsidR="00957578" w:rsidRDefault="00957578" w:rsidP="00957578">
            <w:pPr>
              <w:rPr>
                <w:lang w:val="nb-NO"/>
              </w:rPr>
            </w:pPr>
            <w:r w:rsidRPr="009F6915">
              <w:t>Reklame, sosiale medium, påverknad</w:t>
            </w:r>
            <w:r>
              <w:rPr>
                <w:lang w:val="nb-NO"/>
              </w:rPr>
              <w:t xml:space="preserve"> </w:t>
            </w:r>
          </w:p>
          <w:p w14:paraId="3923D311" w14:textId="77777777" w:rsidR="00957578" w:rsidRDefault="00957578" w:rsidP="00957578">
            <w:pPr>
              <w:rPr>
                <w:lang w:val="nb-NO"/>
              </w:rPr>
            </w:pPr>
          </w:p>
          <w:p w14:paraId="4A47E2E5" w14:textId="77777777" w:rsidR="00957578" w:rsidRDefault="00957578" w:rsidP="00957578">
            <w:pPr>
              <w:rPr>
                <w:lang w:val="nb-NO"/>
              </w:rPr>
            </w:pPr>
            <w:r>
              <w:rPr>
                <w:lang w:val="nb-NO"/>
              </w:rPr>
              <w:t>-Tekst om sosiale medier.</w:t>
            </w:r>
          </w:p>
          <w:p w14:paraId="7DD755D5" w14:textId="77777777" w:rsidR="005B5B08" w:rsidRDefault="005B5B08" w:rsidP="00957578">
            <w:pPr>
              <w:rPr>
                <w:lang w:val="nb-NO"/>
              </w:rPr>
            </w:pPr>
          </w:p>
          <w:p w14:paraId="5CD2CD04" w14:textId="50111BF6" w:rsidR="005B5B08" w:rsidRPr="00957578" w:rsidRDefault="005B5B08" w:rsidP="00957578">
            <w:pPr>
              <w:rPr>
                <w:lang w:val="nb-NO"/>
              </w:rPr>
            </w:pPr>
            <w:r>
              <w:rPr>
                <w:lang w:val="nb-NO"/>
              </w:rPr>
              <w:t>P3 – min meining</w:t>
            </w:r>
          </w:p>
        </w:tc>
        <w:tc>
          <w:tcPr>
            <w:tcW w:w="1994" w:type="dxa"/>
          </w:tcPr>
          <w:p w14:paraId="1E100C10" w14:textId="52C40075" w:rsidR="00957578" w:rsidRPr="00957578" w:rsidRDefault="00957578">
            <w:pPr>
              <w:rPr>
                <w:lang w:val="nb-NO"/>
              </w:rPr>
            </w:pPr>
            <w:r w:rsidRPr="00791A0D">
              <w:rPr>
                <w:lang w:val="nb-NO"/>
              </w:rPr>
              <w:t>Analysere reklame, påstand–argument–dokumentasjon, diskusjon</w:t>
            </w:r>
          </w:p>
        </w:tc>
        <w:tc>
          <w:tcPr>
            <w:tcW w:w="2137" w:type="dxa"/>
          </w:tcPr>
          <w:p w14:paraId="20BCD97A" w14:textId="77777777" w:rsidR="00957578" w:rsidRDefault="00957578">
            <w:r w:rsidRPr="009F6915">
              <w:t>Argumenterande tekst</w:t>
            </w:r>
          </w:p>
          <w:p w14:paraId="68AB9415" w14:textId="10D1D008" w:rsidR="005B5B08" w:rsidRPr="00957578" w:rsidRDefault="005B5B08">
            <w:pPr>
              <w:rPr>
                <w:lang w:val="nb-NO"/>
              </w:rPr>
            </w:pPr>
          </w:p>
        </w:tc>
      </w:tr>
      <w:tr w:rsidR="005B5B08" w:rsidRPr="005B5B08" w14:paraId="489BF320" w14:textId="77777777" w:rsidTr="0075545E">
        <w:tc>
          <w:tcPr>
            <w:tcW w:w="1877" w:type="dxa"/>
          </w:tcPr>
          <w:p w14:paraId="30888EB4" w14:textId="7C1387F7" w:rsidR="005B5B08" w:rsidRDefault="005B5B08">
            <w:r>
              <w:t>4-6</w:t>
            </w:r>
          </w:p>
        </w:tc>
        <w:tc>
          <w:tcPr>
            <w:tcW w:w="1975" w:type="dxa"/>
          </w:tcPr>
          <w:p w14:paraId="5B32C909" w14:textId="77777777" w:rsidR="005B5B08" w:rsidRDefault="005B5B08" w:rsidP="005B5B08">
            <w:pPr>
              <w:rPr>
                <w:b/>
                <w:bCs/>
              </w:rPr>
            </w:pPr>
            <w:r w:rsidRPr="009F6915">
              <w:rPr>
                <w:b/>
                <w:bCs/>
              </w:rPr>
              <w:t>Reklame og media</w:t>
            </w:r>
          </w:p>
          <w:p w14:paraId="01D76C15" w14:textId="57353393" w:rsidR="005B5B08" w:rsidRPr="009F6915" w:rsidRDefault="005B5B08" w:rsidP="005B5B08">
            <w:pPr>
              <w:rPr>
                <w:b/>
                <w:bCs/>
              </w:rPr>
            </w:pPr>
          </w:p>
        </w:tc>
        <w:tc>
          <w:tcPr>
            <w:tcW w:w="1979" w:type="dxa"/>
          </w:tcPr>
          <w:p w14:paraId="405A0931" w14:textId="6FC5AFC3" w:rsidR="005B5B08" w:rsidRDefault="005B5B08" w:rsidP="00957578">
            <w:r>
              <w:t>A</w:t>
            </w:r>
            <w:r w:rsidRPr="009F6915">
              <w:t>nalysere og vurdere tekstar i ulike medium og reflektere over korleis dei påverkar mottakare</w:t>
            </w:r>
            <w:r w:rsidR="00720DFC">
              <w:t>n.</w:t>
            </w:r>
          </w:p>
        </w:tc>
        <w:tc>
          <w:tcPr>
            <w:tcW w:w="1980" w:type="dxa"/>
          </w:tcPr>
          <w:p w14:paraId="591F730B" w14:textId="7FB17499" w:rsidR="005B5B08" w:rsidRPr="009F6915" w:rsidRDefault="005B5B08">
            <w:r w:rsidRPr="009F6915">
              <w:t>Kritisk tilnærming til tekst</w:t>
            </w:r>
          </w:p>
        </w:tc>
        <w:tc>
          <w:tcPr>
            <w:tcW w:w="2052" w:type="dxa"/>
          </w:tcPr>
          <w:p w14:paraId="477250CD" w14:textId="77777777" w:rsidR="005B5B08" w:rsidRDefault="005B5B08" w:rsidP="005B5B08">
            <w:pPr>
              <w:rPr>
                <w:lang w:val="nb-NO"/>
              </w:rPr>
            </w:pPr>
            <w:r>
              <w:rPr>
                <w:lang w:val="nb-NO"/>
              </w:rPr>
              <w:t>Se på reklamer.</w:t>
            </w:r>
          </w:p>
          <w:p w14:paraId="0B9AB6AE" w14:textId="5B6923BA" w:rsidR="005B5B08" w:rsidRDefault="005B5B08" w:rsidP="00957578">
            <w:r>
              <w:t>Algoritmar.</w:t>
            </w:r>
          </w:p>
          <w:p w14:paraId="268D6076" w14:textId="54CA9E07" w:rsidR="005B5B08" w:rsidRPr="009F6915" w:rsidRDefault="005B5B08" w:rsidP="00957578"/>
        </w:tc>
        <w:tc>
          <w:tcPr>
            <w:tcW w:w="1994" w:type="dxa"/>
          </w:tcPr>
          <w:p w14:paraId="18BA6530" w14:textId="5A304771" w:rsidR="005B5B08" w:rsidRPr="005B5B08" w:rsidRDefault="005B5B08">
            <w:r w:rsidRPr="009F6915">
              <w:t>Reklameanalyse, samanlikning av medium, praktiske oppgåver</w:t>
            </w:r>
          </w:p>
        </w:tc>
        <w:tc>
          <w:tcPr>
            <w:tcW w:w="2137" w:type="dxa"/>
          </w:tcPr>
          <w:p w14:paraId="41C89F81" w14:textId="2398F6C7" w:rsidR="005B5B08" w:rsidRPr="009F6915" w:rsidRDefault="005B5B08">
            <w:r>
              <w:t>Reklameanalyse</w:t>
            </w:r>
          </w:p>
        </w:tc>
      </w:tr>
      <w:tr w:rsidR="005B5B08" w:rsidRPr="005B5B08" w14:paraId="51411052" w14:textId="77777777" w:rsidTr="0075545E">
        <w:tc>
          <w:tcPr>
            <w:tcW w:w="1877" w:type="dxa"/>
          </w:tcPr>
          <w:p w14:paraId="0107A030" w14:textId="6D2930FB" w:rsidR="005B5B08" w:rsidRDefault="005B5B08">
            <w:r>
              <w:lastRenderedPageBreak/>
              <w:t>7-10</w:t>
            </w:r>
          </w:p>
        </w:tc>
        <w:tc>
          <w:tcPr>
            <w:tcW w:w="1975" w:type="dxa"/>
          </w:tcPr>
          <w:p w14:paraId="1C991566" w14:textId="4DC118FF" w:rsidR="005B5B08" w:rsidRPr="009F6915" w:rsidRDefault="005B5B08" w:rsidP="005B5B08">
            <w:pPr>
              <w:rPr>
                <w:b/>
                <w:bCs/>
              </w:rPr>
            </w:pPr>
            <w:r w:rsidRPr="009F6915">
              <w:rPr>
                <w:b/>
                <w:bCs/>
              </w:rPr>
              <w:t>Saktekst og kjeldebruk</w:t>
            </w:r>
            <w:r w:rsidRPr="009F6915">
              <w:t xml:space="preserve"> </w:t>
            </w:r>
          </w:p>
        </w:tc>
        <w:tc>
          <w:tcPr>
            <w:tcW w:w="1979" w:type="dxa"/>
          </w:tcPr>
          <w:p w14:paraId="771E3E1C" w14:textId="77777777" w:rsidR="00720DFC" w:rsidRDefault="00720DFC" w:rsidP="00957578">
            <w:r>
              <w:t>In</w:t>
            </w:r>
            <w:r w:rsidR="005B5B08" w:rsidRPr="009F6915">
              <w:t xml:space="preserve">formere, fortelje, argumentere og reflektere i ulike teksttypar. </w:t>
            </w:r>
          </w:p>
          <w:p w14:paraId="37D6BA3B" w14:textId="5E41B201" w:rsidR="005B5B08" w:rsidRDefault="00720DFC" w:rsidP="00957578">
            <w:r>
              <w:t>B</w:t>
            </w:r>
            <w:r w:rsidR="005B5B08" w:rsidRPr="009F6915">
              <w:t>ruke kjelder kritisk</w:t>
            </w:r>
          </w:p>
        </w:tc>
        <w:tc>
          <w:tcPr>
            <w:tcW w:w="1980" w:type="dxa"/>
          </w:tcPr>
          <w:p w14:paraId="43B3360C" w14:textId="7E584AAE" w:rsidR="005B5B08" w:rsidRPr="009F6915" w:rsidRDefault="005B5B08">
            <w:r w:rsidRPr="009F6915">
              <w:t>Kritisk tilnærming til tekst. Skriftleg tekstskaping</w:t>
            </w:r>
          </w:p>
        </w:tc>
        <w:tc>
          <w:tcPr>
            <w:tcW w:w="2052" w:type="dxa"/>
          </w:tcPr>
          <w:p w14:paraId="4D2D4CF7" w14:textId="2CBE7155" w:rsidR="005B5B08" w:rsidRPr="005B5B08" w:rsidRDefault="005B5B08" w:rsidP="005B5B08">
            <w:r w:rsidRPr="009F6915">
              <w:t>Kjeldekritikk, KI, nettvett og informasjon</w:t>
            </w:r>
          </w:p>
        </w:tc>
        <w:tc>
          <w:tcPr>
            <w:tcW w:w="1994" w:type="dxa"/>
          </w:tcPr>
          <w:p w14:paraId="5DEE7B11" w14:textId="3CA444F8" w:rsidR="005B5B08" w:rsidRPr="009F6915" w:rsidRDefault="005B5B08">
            <w:r w:rsidRPr="009F6915">
              <w:t xml:space="preserve">kjeldesjekk, </w:t>
            </w:r>
            <w:r>
              <w:t>(</w:t>
            </w:r>
            <w:r w:rsidRPr="009F6915">
              <w:t>skrive saktekst</w:t>
            </w:r>
            <w:r>
              <w:t>?)</w:t>
            </w:r>
          </w:p>
        </w:tc>
        <w:tc>
          <w:tcPr>
            <w:tcW w:w="2137" w:type="dxa"/>
          </w:tcPr>
          <w:p w14:paraId="03F2AE8B" w14:textId="77777777" w:rsidR="005B5B08" w:rsidRDefault="005B5B08">
            <w:r w:rsidRPr="00912C48">
              <w:t>Saktekst med kjelder</w:t>
            </w:r>
          </w:p>
          <w:p w14:paraId="20F42520" w14:textId="74FA6262" w:rsidR="005B5B08" w:rsidRDefault="005B5B08"/>
        </w:tc>
      </w:tr>
      <w:tr w:rsidR="005B5B08" w:rsidRPr="005B5B08" w14:paraId="7758139D" w14:textId="77777777" w:rsidTr="0075545E">
        <w:tc>
          <w:tcPr>
            <w:tcW w:w="1877" w:type="dxa"/>
          </w:tcPr>
          <w:p w14:paraId="09DE6F76" w14:textId="442DFDEC" w:rsidR="005B5B08" w:rsidRDefault="005B5B08">
            <w:r>
              <w:t>11- 17</w:t>
            </w:r>
          </w:p>
        </w:tc>
        <w:tc>
          <w:tcPr>
            <w:tcW w:w="1975" w:type="dxa"/>
          </w:tcPr>
          <w:p w14:paraId="3566BFE9" w14:textId="2404720C" w:rsidR="005B5B08" w:rsidRPr="009F6915" w:rsidRDefault="005B5B08" w:rsidP="005B5B08">
            <w:pPr>
              <w:rPr>
                <w:b/>
                <w:bCs/>
              </w:rPr>
            </w:pPr>
            <w:r>
              <w:rPr>
                <w:b/>
                <w:bCs/>
              </w:rPr>
              <w:t>Roman, novelle og leseprosjekt</w:t>
            </w:r>
          </w:p>
        </w:tc>
        <w:tc>
          <w:tcPr>
            <w:tcW w:w="1979" w:type="dxa"/>
          </w:tcPr>
          <w:p w14:paraId="2823F146" w14:textId="2ED1C749" w:rsidR="005B5B08" w:rsidRDefault="00720DFC" w:rsidP="00957578">
            <w:r>
              <w:t>L</w:t>
            </w:r>
            <w:r w:rsidR="005B5B08" w:rsidRPr="009F6915">
              <w:t>ese og analysere lengre skjønnlitterære tekstar. utforske forteljar, synsvinkel, miljø og personar</w:t>
            </w:r>
          </w:p>
          <w:p w14:paraId="459B3CFF" w14:textId="77777777" w:rsidR="005B5B08" w:rsidRDefault="005B5B08" w:rsidP="00957578"/>
          <w:p w14:paraId="41DD1068" w14:textId="145B931E" w:rsidR="005B5B08" w:rsidRPr="009F6915" w:rsidRDefault="00720DFC" w:rsidP="00957578">
            <w:r>
              <w:t>P</w:t>
            </w:r>
            <w:r w:rsidR="005B5B08" w:rsidRPr="009F6915">
              <w:t>resentere og samtale om litteratur. skrive tekstar med struktur og samanheng</w:t>
            </w:r>
          </w:p>
        </w:tc>
        <w:tc>
          <w:tcPr>
            <w:tcW w:w="1980" w:type="dxa"/>
          </w:tcPr>
          <w:p w14:paraId="58CB398D" w14:textId="416A5D59" w:rsidR="005B5B08" w:rsidRPr="009F6915" w:rsidRDefault="005B5B08">
            <w:r w:rsidRPr="009F6915">
              <w:t>Munnleg kommunikasjon. Tekst i kontekst</w:t>
            </w:r>
          </w:p>
        </w:tc>
        <w:tc>
          <w:tcPr>
            <w:tcW w:w="2052" w:type="dxa"/>
          </w:tcPr>
          <w:p w14:paraId="1251B5E3" w14:textId="77777777" w:rsidR="005B5B08" w:rsidRDefault="005B5B08" w:rsidP="005B5B08">
            <w:r>
              <w:t>Ungdomslitteratur</w:t>
            </w:r>
          </w:p>
          <w:p w14:paraId="289A588E" w14:textId="77777777" w:rsidR="005B5B08" w:rsidRDefault="005B5B08" w:rsidP="005B5B08"/>
          <w:p w14:paraId="076BB2EA" w14:textId="444401BF" w:rsidR="005B5B08" w:rsidRPr="009F6915" w:rsidRDefault="005B5B08" w:rsidP="005B5B08">
            <w:r w:rsidRPr="009F6915">
              <w:t>Identitet, vennskap, val og konflikt</w:t>
            </w:r>
          </w:p>
        </w:tc>
        <w:tc>
          <w:tcPr>
            <w:tcW w:w="1994" w:type="dxa"/>
          </w:tcPr>
          <w:p w14:paraId="09B2068B" w14:textId="77777777" w:rsidR="005B5B08" w:rsidRDefault="005B5B08">
            <w:r w:rsidRPr="009F6915">
              <w:t>Individuell lesing, leselogg, litterære samtalar, analyse</w:t>
            </w:r>
            <w:r w:rsidRPr="009F6915">
              <w:t xml:space="preserve"> </w:t>
            </w:r>
          </w:p>
          <w:p w14:paraId="75C72151" w14:textId="77777777" w:rsidR="005B5B08" w:rsidRDefault="005B5B08"/>
          <w:p w14:paraId="49BB6292" w14:textId="0DB1B706" w:rsidR="005B5B08" w:rsidRPr="009F6915" w:rsidRDefault="005B5B08">
            <w:r w:rsidRPr="009F6915">
              <w:t>Bokpresentasjon, litterære samtalar, kreativ respons</w:t>
            </w:r>
          </w:p>
        </w:tc>
        <w:tc>
          <w:tcPr>
            <w:tcW w:w="2137" w:type="dxa"/>
          </w:tcPr>
          <w:p w14:paraId="34C15148" w14:textId="3F0FB518" w:rsidR="005B5B08" w:rsidRPr="00912C48" w:rsidRDefault="005B5B08">
            <w:r w:rsidRPr="00912C48">
              <w:t>Munnleg bokpresentasjon og innlevering</w:t>
            </w:r>
          </w:p>
        </w:tc>
      </w:tr>
      <w:tr w:rsidR="005B5B08" w:rsidRPr="005B5B08" w14:paraId="0790292A" w14:textId="77777777" w:rsidTr="0075545E">
        <w:tc>
          <w:tcPr>
            <w:tcW w:w="1877" w:type="dxa"/>
          </w:tcPr>
          <w:p w14:paraId="75C9266D" w14:textId="693D223B" w:rsidR="005B5B08" w:rsidRDefault="005B5B08">
            <w:r>
              <w:t>18-20</w:t>
            </w:r>
          </w:p>
        </w:tc>
        <w:tc>
          <w:tcPr>
            <w:tcW w:w="1975" w:type="dxa"/>
          </w:tcPr>
          <w:p w14:paraId="40D41557" w14:textId="3E263E9B" w:rsidR="005B5B08" w:rsidRDefault="005B5B08" w:rsidP="005B5B08">
            <w:pPr>
              <w:rPr>
                <w:b/>
                <w:bCs/>
              </w:rPr>
            </w:pPr>
            <w:r w:rsidRPr="009F6915">
              <w:rPr>
                <w:b/>
                <w:bCs/>
              </w:rPr>
              <w:t>Nynorsk og bokmål</w:t>
            </w:r>
          </w:p>
        </w:tc>
        <w:tc>
          <w:tcPr>
            <w:tcW w:w="1979" w:type="dxa"/>
          </w:tcPr>
          <w:p w14:paraId="23437A42" w14:textId="42D4C24E" w:rsidR="005B5B08" w:rsidRPr="009F6915" w:rsidRDefault="00720DFC" w:rsidP="00957578">
            <w:r>
              <w:t>B</w:t>
            </w:r>
            <w:r w:rsidR="005B5B08" w:rsidRPr="009F6915">
              <w:t>ruke kunnskap om grammatikk, språkstruktur og språknormer</w:t>
            </w:r>
          </w:p>
        </w:tc>
        <w:tc>
          <w:tcPr>
            <w:tcW w:w="1980" w:type="dxa"/>
          </w:tcPr>
          <w:p w14:paraId="6EB5ECAC" w14:textId="2CD28F9B" w:rsidR="005B5B08" w:rsidRPr="009F6915" w:rsidRDefault="00EA2E7B">
            <w:r w:rsidRPr="009F6915">
              <w:t>Språkleg mangfald og identitet</w:t>
            </w:r>
          </w:p>
        </w:tc>
        <w:tc>
          <w:tcPr>
            <w:tcW w:w="2052" w:type="dxa"/>
          </w:tcPr>
          <w:p w14:paraId="54457340" w14:textId="7DCF9C4B" w:rsidR="005B5B08" w:rsidRDefault="00EA2E7B" w:rsidP="005B5B08">
            <w:r>
              <w:t>Språk i Noreg</w:t>
            </w:r>
          </w:p>
        </w:tc>
        <w:tc>
          <w:tcPr>
            <w:tcW w:w="1994" w:type="dxa"/>
          </w:tcPr>
          <w:p w14:paraId="07634654" w14:textId="3AF54198" w:rsidR="005B5B08" w:rsidRPr="009F6915" w:rsidRDefault="009E70E8">
            <w:r w:rsidRPr="009F6915">
              <w:t>Grammatikkløype, omsetjing, skriveverkstad</w:t>
            </w:r>
          </w:p>
        </w:tc>
        <w:tc>
          <w:tcPr>
            <w:tcW w:w="2137" w:type="dxa"/>
          </w:tcPr>
          <w:p w14:paraId="068DC376" w14:textId="57B0565D" w:rsidR="005B5B08" w:rsidRPr="00912C48" w:rsidRDefault="00F23F2F">
            <w:r w:rsidRPr="009F6915">
              <w:t>Nynorsk/bokmål-tekst</w:t>
            </w:r>
          </w:p>
        </w:tc>
      </w:tr>
      <w:tr w:rsidR="00F23F2F" w:rsidRPr="005B5B08" w14:paraId="46BA0FB0" w14:textId="77777777" w:rsidTr="0075545E">
        <w:tc>
          <w:tcPr>
            <w:tcW w:w="1877" w:type="dxa"/>
          </w:tcPr>
          <w:p w14:paraId="17FE6D18" w14:textId="7A89F9EB" w:rsidR="00F23F2F" w:rsidRDefault="00263807">
            <w:r>
              <w:t>21-23</w:t>
            </w:r>
          </w:p>
        </w:tc>
        <w:tc>
          <w:tcPr>
            <w:tcW w:w="1975" w:type="dxa"/>
          </w:tcPr>
          <w:p w14:paraId="16ABE7E5" w14:textId="622B25A4" w:rsidR="00F23F2F" w:rsidRPr="009F6915" w:rsidRDefault="00263807" w:rsidP="005B5B08">
            <w:pPr>
              <w:rPr>
                <w:b/>
                <w:bCs/>
              </w:rPr>
            </w:pPr>
            <w:r w:rsidRPr="009F6915">
              <w:rPr>
                <w:b/>
                <w:bCs/>
              </w:rPr>
              <w:t>Sakprosa og samfunn</w:t>
            </w:r>
          </w:p>
        </w:tc>
        <w:tc>
          <w:tcPr>
            <w:tcW w:w="1979" w:type="dxa"/>
          </w:tcPr>
          <w:p w14:paraId="5BEBFC2E" w14:textId="6197C5D4" w:rsidR="00F23F2F" w:rsidRPr="009F6915" w:rsidRDefault="00720DFC" w:rsidP="00957578">
            <w:r>
              <w:t>L</w:t>
            </w:r>
            <w:r w:rsidR="005F0B39" w:rsidRPr="009F6915">
              <w:t>ese og vurdere sakprosa og bruke relevante kjelder</w:t>
            </w:r>
          </w:p>
        </w:tc>
        <w:tc>
          <w:tcPr>
            <w:tcW w:w="1980" w:type="dxa"/>
          </w:tcPr>
          <w:p w14:paraId="07364F33" w14:textId="62922BC1" w:rsidR="00F23F2F" w:rsidRPr="009F6915" w:rsidRDefault="00CD2A16">
            <w:r w:rsidRPr="009F6915">
              <w:t>Kritisk tilnærming til tekst</w:t>
            </w:r>
          </w:p>
        </w:tc>
        <w:tc>
          <w:tcPr>
            <w:tcW w:w="2052" w:type="dxa"/>
          </w:tcPr>
          <w:p w14:paraId="49890CE0" w14:textId="7E4EF8A2" w:rsidR="00F23F2F" w:rsidRDefault="0042501B" w:rsidP="005B5B08">
            <w:r w:rsidRPr="009F6915">
              <w:t>Aktuelle samfunnsspørsmål</w:t>
            </w:r>
          </w:p>
        </w:tc>
        <w:tc>
          <w:tcPr>
            <w:tcW w:w="1994" w:type="dxa"/>
          </w:tcPr>
          <w:p w14:paraId="29BFD3CE" w14:textId="39B7142E" w:rsidR="00F23F2F" w:rsidRPr="009F6915" w:rsidRDefault="0075545E">
            <w:r w:rsidRPr="009F6915">
              <w:t>Gruppearbeid, kjeldearbeid, diskusjon og skriving</w:t>
            </w:r>
          </w:p>
        </w:tc>
        <w:tc>
          <w:tcPr>
            <w:tcW w:w="2137" w:type="dxa"/>
          </w:tcPr>
          <w:p w14:paraId="3F2D44ED" w14:textId="67A783A9" w:rsidR="00F23F2F" w:rsidRPr="009F6915" w:rsidRDefault="0075545E">
            <w:r>
              <w:t>Munnleg presentasjon</w:t>
            </w:r>
          </w:p>
        </w:tc>
      </w:tr>
      <w:tr w:rsidR="0075545E" w:rsidRPr="005B5B08" w14:paraId="4748285C" w14:textId="77777777" w:rsidTr="0075545E">
        <w:tc>
          <w:tcPr>
            <w:tcW w:w="1877" w:type="dxa"/>
          </w:tcPr>
          <w:p w14:paraId="74738127" w14:textId="7DCF1361" w:rsidR="0075545E" w:rsidRDefault="0075545E">
            <w:r>
              <w:t>24</w:t>
            </w:r>
          </w:p>
        </w:tc>
        <w:tc>
          <w:tcPr>
            <w:tcW w:w="1975" w:type="dxa"/>
          </w:tcPr>
          <w:p w14:paraId="0E2EB60C" w14:textId="0F306C2A" w:rsidR="0075545E" w:rsidRPr="009F6915" w:rsidRDefault="00D04833" w:rsidP="005B5B08">
            <w:pPr>
              <w:rPr>
                <w:b/>
                <w:bCs/>
              </w:rPr>
            </w:pPr>
            <w:r w:rsidRPr="009F6915">
              <w:rPr>
                <w:b/>
                <w:bCs/>
              </w:rPr>
              <w:t>Året som gjekk – tekst, språk og identitet</w:t>
            </w:r>
          </w:p>
        </w:tc>
        <w:tc>
          <w:tcPr>
            <w:tcW w:w="1979" w:type="dxa"/>
          </w:tcPr>
          <w:p w14:paraId="310AAE05" w14:textId="444615A4" w:rsidR="0075545E" w:rsidRPr="009F6915" w:rsidRDefault="00720DFC" w:rsidP="00957578">
            <w:r>
              <w:t>R</w:t>
            </w:r>
            <w:r w:rsidR="00F512DE" w:rsidRPr="009F6915">
              <w:t>eflektere over eiga utvikling som lesar, skrivar og språkbrukar</w:t>
            </w:r>
          </w:p>
        </w:tc>
        <w:tc>
          <w:tcPr>
            <w:tcW w:w="1980" w:type="dxa"/>
          </w:tcPr>
          <w:p w14:paraId="01C2D07C" w14:textId="74DDCA7E" w:rsidR="0075545E" w:rsidRPr="009F6915" w:rsidRDefault="00F512DE">
            <w:r>
              <w:t xml:space="preserve">Alle </w:t>
            </w:r>
            <w:r w:rsidR="00291733">
              <w:t>kjerneelement</w:t>
            </w:r>
          </w:p>
        </w:tc>
        <w:tc>
          <w:tcPr>
            <w:tcW w:w="2052" w:type="dxa"/>
          </w:tcPr>
          <w:p w14:paraId="29C4D048" w14:textId="1E095CC8" w:rsidR="0075545E" w:rsidRPr="009F6915" w:rsidRDefault="00B23253" w:rsidP="005B5B08">
            <w:r w:rsidRPr="009F6915">
              <w:t>Elevane si norskfaglege utvikling</w:t>
            </w:r>
          </w:p>
        </w:tc>
        <w:tc>
          <w:tcPr>
            <w:tcW w:w="1994" w:type="dxa"/>
          </w:tcPr>
          <w:p w14:paraId="7E772C94" w14:textId="10BA3099" w:rsidR="0075545E" w:rsidRPr="009F6915" w:rsidRDefault="00B23253">
            <w:r>
              <w:t>Samtale og refleksjon</w:t>
            </w:r>
          </w:p>
        </w:tc>
        <w:tc>
          <w:tcPr>
            <w:tcW w:w="2137" w:type="dxa"/>
          </w:tcPr>
          <w:p w14:paraId="3CF6131E" w14:textId="77777777" w:rsidR="0075545E" w:rsidRDefault="0075545E"/>
        </w:tc>
      </w:tr>
    </w:tbl>
    <w:p w14:paraId="10EE2C36" w14:textId="77777777" w:rsidR="005359AB" w:rsidRPr="005B5B08" w:rsidRDefault="005359AB"/>
    <w:sectPr w:rsidR="005359AB" w:rsidRPr="005B5B08" w:rsidSect="005359A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9AB"/>
    <w:rsid w:val="00141E8E"/>
    <w:rsid w:val="0018559E"/>
    <w:rsid w:val="002316C5"/>
    <w:rsid w:val="00263807"/>
    <w:rsid w:val="00291733"/>
    <w:rsid w:val="0042501B"/>
    <w:rsid w:val="004732BB"/>
    <w:rsid w:val="005359AB"/>
    <w:rsid w:val="00544453"/>
    <w:rsid w:val="005B5B08"/>
    <w:rsid w:val="005F0B39"/>
    <w:rsid w:val="00720DFC"/>
    <w:rsid w:val="007436E9"/>
    <w:rsid w:val="0075545E"/>
    <w:rsid w:val="00957578"/>
    <w:rsid w:val="009E70E8"/>
    <w:rsid w:val="00B06978"/>
    <w:rsid w:val="00B23253"/>
    <w:rsid w:val="00CD2A16"/>
    <w:rsid w:val="00D04833"/>
    <w:rsid w:val="00EA2E7B"/>
    <w:rsid w:val="00F23F2F"/>
    <w:rsid w:val="00F51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EFAB8"/>
  <w15:chartTrackingRefBased/>
  <w15:docId w15:val="{F239432F-F925-4066-9492-38EDBB58F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9AB"/>
    <w:rPr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359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359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359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359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359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359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359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359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359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359A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359A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359AB"/>
    <w:rPr>
      <w:rFonts w:eastAsiaTheme="majorEastAsia" w:cstheme="majorBidi"/>
      <w:color w:val="0F4761" w:themeColor="accent1" w:themeShade="BF"/>
      <w:sz w:val="28"/>
      <w:szCs w:val="28"/>
      <w:lang w:val="nn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359AB"/>
    <w:rPr>
      <w:rFonts w:eastAsiaTheme="majorEastAsia" w:cstheme="majorBidi"/>
      <w:i/>
      <w:iCs/>
      <w:color w:val="0F4761" w:themeColor="accent1" w:themeShade="BF"/>
      <w:lang w:val="nn-NO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359AB"/>
    <w:rPr>
      <w:rFonts w:eastAsiaTheme="majorEastAsia" w:cstheme="majorBidi"/>
      <w:color w:val="0F4761" w:themeColor="accent1" w:themeShade="BF"/>
      <w:lang w:val="nn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359AB"/>
    <w:rPr>
      <w:rFonts w:eastAsiaTheme="majorEastAsia" w:cstheme="majorBidi"/>
      <w:i/>
      <w:iCs/>
      <w:color w:val="595959" w:themeColor="text1" w:themeTint="A6"/>
      <w:lang w:val="nn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359AB"/>
    <w:rPr>
      <w:rFonts w:eastAsiaTheme="majorEastAsia" w:cstheme="majorBidi"/>
      <w:color w:val="595959" w:themeColor="text1" w:themeTint="A6"/>
      <w:lang w:val="nn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359AB"/>
    <w:rPr>
      <w:rFonts w:eastAsiaTheme="majorEastAsia" w:cstheme="majorBidi"/>
      <w:i/>
      <w:iCs/>
      <w:color w:val="272727" w:themeColor="text1" w:themeTint="D8"/>
      <w:lang w:val="nn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359AB"/>
    <w:rPr>
      <w:rFonts w:eastAsiaTheme="majorEastAsia" w:cstheme="majorBidi"/>
      <w:color w:val="272727" w:themeColor="text1" w:themeTint="D8"/>
      <w:lang w:val="nn-NO"/>
    </w:rPr>
  </w:style>
  <w:style w:type="paragraph" w:styleId="Tittel">
    <w:name w:val="Title"/>
    <w:basedOn w:val="Normal"/>
    <w:next w:val="Normal"/>
    <w:link w:val="TittelTegn"/>
    <w:uiPriority w:val="10"/>
    <w:qFormat/>
    <w:rsid w:val="005359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359AB"/>
    <w:rPr>
      <w:rFonts w:asciiTheme="majorHAnsi" w:eastAsiaTheme="majorEastAsia" w:hAnsiTheme="majorHAnsi" w:cstheme="majorBidi"/>
      <w:spacing w:val="-10"/>
      <w:kern w:val="28"/>
      <w:sz w:val="56"/>
      <w:szCs w:val="56"/>
      <w:lang w:val="nn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359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359AB"/>
    <w:rPr>
      <w:rFonts w:eastAsiaTheme="majorEastAsia" w:cstheme="majorBidi"/>
      <w:color w:val="595959" w:themeColor="text1" w:themeTint="A6"/>
      <w:spacing w:val="15"/>
      <w:sz w:val="28"/>
      <w:szCs w:val="28"/>
      <w:lang w:val="nn-NO"/>
    </w:rPr>
  </w:style>
  <w:style w:type="paragraph" w:styleId="Sitat">
    <w:name w:val="Quote"/>
    <w:basedOn w:val="Normal"/>
    <w:next w:val="Normal"/>
    <w:link w:val="SitatTegn"/>
    <w:uiPriority w:val="29"/>
    <w:qFormat/>
    <w:rsid w:val="005359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359AB"/>
    <w:rPr>
      <w:i/>
      <w:iCs/>
      <w:color w:val="404040" w:themeColor="text1" w:themeTint="BF"/>
      <w:lang w:val="nn-NO"/>
    </w:rPr>
  </w:style>
  <w:style w:type="paragraph" w:styleId="Listeavsnitt">
    <w:name w:val="List Paragraph"/>
    <w:basedOn w:val="Normal"/>
    <w:uiPriority w:val="34"/>
    <w:qFormat/>
    <w:rsid w:val="005359A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359A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359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359AB"/>
    <w:rPr>
      <w:i/>
      <w:iCs/>
      <w:color w:val="0F4761" w:themeColor="accent1" w:themeShade="BF"/>
      <w:lang w:val="nn-NO"/>
    </w:rPr>
  </w:style>
  <w:style w:type="character" w:styleId="Sterkreferanse">
    <w:name w:val="Intense Reference"/>
    <w:basedOn w:val="Standardskriftforavsnitt"/>
    <w:uiPriority w:val="32"/>
    <w:qFormat/>
    <w:rsid w:val="005359AB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5359AB"/>
    <w:rPr>
      <w:color w:val="467886" w:themeColor="hyperlink"/>
      <w:u w:val="single"/>
    </w:rPr>
  </w:style>
  <w:style w:type="table" w:styleId="Tabellrutenett">
    <w:name w:val="Table Grid"/>
    <w:basedOn w:val="Vanligtabell"/>
    <w:uiPriority w:val="39"/>
    <w:rsid w:val="00535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dir.no/lk20/nor01-08/om-faget/fagets-relevans-og-verdier?lang=n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9d6e533-ea40-4f45-93e6-f28ff10ace53}" enabled="0" method="" siteId="{f9d6e533-ea40-4f45-93e6-f28ff10ace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857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IKTNH</Company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Hiis Bergh</dc:creator>
  <cp:keywords/>
  <dc:description/>
  <cp:lastModifiedBy>Lea Hiis Bergh</cp:lastModifiedBy>
  <cp:revision>15</cp:revision>
  <dcterms:created xsi:type="dcterms:W3CDTF">2026-10-14T07:07:00Z</dcterms:created>
  <dcterms:modified xsi:type="dcterms:W3CDTF">2026-10-14T08:35:00Z</dcterms:modified>
</cp:coreProperties>
</file>